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903" w:rsidRDefault="006B7903" w:rsidP="006B7903">
      <w:pPr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ПЛАН</w:t>
      </w:r>
    </w:p>
    <w:p w:rsidR="006B7903" w:rsidRDefault="006B7903" w:rsidP="006B7903">
      <w:pPr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 устранению недостатков, выявленных в ходе независимой оценки качества условий оказания услуг,</w:t>
      </w:r>
    </w:p>
    <w:p w:rsidR="006B7903" w:rsidRDefault="00FC2616" w:rsidP="006B7903">
      <w:pPr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МКОУ «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Геметюбинская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СОШ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им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.А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мангишиевой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З.Т.</w:t>
      </w:r>
    </w:p>
    <w:p w:rsidR="006B7903" w:rsidRDefault="006B7903" w:rsidP="006B7903">
      <w:pPr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на 2021-22 год</w:t>
      </w:r>
    </w:p>
    <w:tbl>
      <w:tblPr>
        <w:tblW w:w="14601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6"/>
        <w:gridCol w:w="2977"/>
        <w:gridCol w:w="2693"/>
        <w:gridCol w:w="2268"/>
        <w:gridCol w:w="2127"/>
      </w:tblGrid>
      <w:tr w:rsidR="006B7903" w:rsidTr="002D741F"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мероприятия по устранению недостатков, выявленных в ходе независимой оценки  качества условий оказания услуг организацией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Плановый срок реализации мероприятия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</w:t>
            </w:r>
          </w:p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 указанием фамилии, имени, отчества и должности)</w:t>
            </w:r>
          </w:p>
        </w:tc>
        <w:tc>
          <w:tcPr>
            <w:tcW w:w="4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Сведения о ходе реализации мероприятия</w:t>
            </w:r>
          </w:p>
        </w:tc>
      </w:tr>
      <w:tr w:rsidR="006B7903" w:rsidTr="002D741F"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uppressAutoHyphens w:val="0"/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uppressAutoHyphens w:val="0"/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uppressAutoHyphens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реализованные меры по устранению выявленных недостатков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фактический срок реализации</w:t>
            </w:r>
          </w:p>
        </w:tc>
      </w:tr>
      <w:tr w:rsidR="006B7903" w:rsidTr="002D741F">
        <w:tc>
          <w:tcPr>
            <w:tcW w:w="14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b/>
                <w:bCs/>
              </w:rPr>
              <w:t>I. Открытость и доступность информации об организации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Мониторинг информации, размещенной на официальном сайте школы, на соответствие требованиям законодательства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 2022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директора;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учитель информатики, ответственный технический специалист  за ведение сайта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о деятельности образовательной организации, размещенной на официальном сайте организации в сети «Интернет» приведена  в соответствие с требованиями законодательства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 2022 года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Своевременное размещение и обновление актуальной информации на официальном сайте школы в сети «Интернет»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директора;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учитель информатики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 размещается и обновляется актуальная информация на официальном сайте школы в сети «Интернет»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сведений о педагогическом коллективе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 2022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FC2616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Наличие на официальном сайте достоверной информации 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педагогических работниках. Обновление сведений об уровне образования педагогических работников,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првышении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квалификации. Прохождения аттестации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До 1 апреля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FC26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функционирования на официальном сайте </w:t>
            </w:r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МКОУ «</w:t>
            </w:r>
            <w:proofErr w:type="spellStart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Геметюбинская</w:t>
            </w:r>
            <w:proofErr w:type="spellEnd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СОШ </w:t>
            </w:r>
            <w:proofErr w:type="spellStart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</w:t>
            </w:r>
            <w:proofErr w:type="gramStart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.А</w:t>
            </w:r>
            <w:proofErr w:type="gramEnd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мангишиевой</w:t>
            </w:r>
            <w:proofErr w:type="spellEnd"/>
            <w:r w:rsidR="00FC26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З.Т.»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учитель информатики,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FC26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Обеспечено функционирование на официальном сайте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Осуществление информационно-разъяснительной работы с населением о проведении независимой оценки качества оказания услуг на общешкольных родительских собраниях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Осуществлена информационно-разъяснительная работа  с населением о проведении независимой оценки качества оказания услуг на общешкольных родительских собраниях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14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необходимых условий для охраны и укрепления здоровья, организации питания обучающихся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 2021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директор;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медицинский работник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Работа спортивного зала, проведение спортивных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мероприятий,углубленный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медицинский осмотр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 2021 года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Совершенствование  системы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наблюдения (установка дополнительных видеокамер)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директор;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заместитель директора по АХР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Усовершенствован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  система наблюдения (установлены дополнительные видеокамеры)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Август 2022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Организация и проведение психолого-педагогического консультирования участников образовательных отношений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., заместитель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Организовано и проведено психолого-педагогическое консультирование участников образовательных отношений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6B7903" w:rsidTr="002D741F">
        <w:tc>
          <w:tcPr>
            <w:tcW w:w="14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pStyle w:val="a4"/>
              <w:spacing w:before="0" w:after="0"/>
            </w:pPr>
            <w:r>
              <w:t>Наличие условий организации обучения и воспитания обучающихся с ОВЗ и инвалидов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директор;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 по АХЧ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Pr="009C4CB6" w:rsidRDefault="006B7903" w:rsidP="002D741F">
            <w:pPr>
              <w:spacing w:after="0" w:line="240" w:lineRule="auto"/>
              <w:rPr>
                <w:rFonts w:ascii="Times New Roman" w:hAnsi="Times New Roman"/>
              </w:rPr>
            </w:pPr>
            <w:r w:rsidRPr="009C4CB6">
              <w:rPr>
                <w:rFonts w:ascii="Times New Roman" w:hAnsi="Times New Roman"/>
              </w:rPr>
              <w:t>Ра</w:t>
            </w:r>
            <w:r>
              <w:rPr>
                <w:rFonts w:ascii="Times New Roman" w:hAnsi="Times New Roman"/>
              </w:rPr>
              <w:t>з</w:t>
            </w:r>
            <w:r w:rsidRPr="009C4CB6">
              <w:rPr>
                <w:rFonts w:ascii="Times New Roman" w:hAnsi="Times New Roman"/>
              </w:rPr>
              <w:t xml:space="preserve">работаны адаптированные программы обучения для детей инвалидов, </w:t>
            </w:r>
            <w:r>
              <w:rPr>
                <w:rFonts w:ascii="Times New Roman" w:hAnsi="Times New Roman"/>
              </w:rPr>
              <w:t>разрабатываются АОП</w:t>
            </w:r>
            <w:r w:rsidRPr="009C4CB6">
              <w:rPr>
                <w:rFonts w:ascii="Times New Roman" w:hAnsi="Times New Roman"/>
              </w:rPr>
              <w:t xml:space="preserve"> для детей с ОВЗ</w:t>
            </w:r>
          </w:p>
          <w:p w:rsidR="006B7903" w:rsidRDefault="006B7903" w:rsidP="002D741F">
            <w:pPr>
              <w:spacing w:after="0" w:line="240" w:lineRule="auto"/>
            </w:pPr>
          </w:p>
          <w:p w:rsidR="006B7903" w:rsidRDefault="006B7903" w:rsidP="002D741F">
            <w:pPr>
              <w:spacing w:after="0" w:line="240" w:lineRule="auto"/>
            </w:pPr>
          </w:p>
          <w:p w:rsidR="006B7903" w:rsidRDefault="006B7903" w:rsidP="002D741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 2021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Отработка механизмов выстраивания индивидуальных образовательных маршрутов для детей с ОВЗ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 по УВР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Отрабатывается механизм выстраивания индивидуальных образовательных маршрутов для детей с ОВЗ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6B7903" w:rsidTr="002D741F">
        <w:tc>
          <w:tcPr>
            <w:tcW w:w="14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IV. Доброжелательность, вежливость работников организации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Актуализировать информацию о работе сайта школы, электронного   журнала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Дневник.ру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родительских собраниях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Актуализирована информация о работе сайта школы,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электронного   журнала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Дневник.ру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родительских собраниях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Доведение информации о результатах проведения независимой оценки качества образовательной деятельности в 2022 году до сведения родителей (законных представителей) учащихся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март 2022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о результатах проведения независимой оценки качества образовательной деятельности в 2021 году доведена до сведения родителей (законных представителей) учащихся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 2022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Анализ результатов независимой оценки качества образовательной деятельности в 2021 году на совещании педагогических работников и заседании управляющего совета школы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апрель 2022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заместители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Проведен анализ результатов независимой оценки качества образовательной деятельности в 2021 году на совещании педагогических работников и заседании управляющего совета школы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 2022 года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14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взаимодействия со СМИ, в том числе электронными, использование социальных сетей для трансляции информации о деятельности образовательной организации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Организовано взаимодействие со СМИ, в том числе электронными, использование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социальных сетей для трансляции информации о деятельности образовательной организации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Проведение дней открытых дверей и других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имиджевых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направлениям воспитательной деятельности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B7903" w:rsidRDefault="006B7903" w:rsidP="002D741F">
            <w:pPr>
              <w:spacing w:after="0" w:line="240" w:lineRule="auto"/>
            </w:pPr>
          </w:p>
        </w:tc>
      </w:tr>
      <w:tr w:rsidR="006B7903" w:rsidTr="002D741F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Разработка «гибкого» расписания для организации обучения во вторую смену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 2022 года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координатор расписания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Частично используется «гибкое» расписание для организации обучения во вторую смену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7903" w:rsidRDefault="006B7903" w:rsidP="002D74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 2022 года</w:t>
            </w:r>
          </w:p>
        </w:tc>
      </w:tr>
    </w:tbl>
    <w:p w:rsidR="006B7903" w:rsidRDefault="006B7903" w:rsidP="006B7903">
      <w:pPr>
        <w:jc w:val="center"/>
      </w:pPr>
    </w:p>
    <w:p w:rsidR="006B7903" w:rsidRDefault="006B7903" w:rsidP="006B7903"/>
    <w:p w:rsidR="00E71F6B" w:rsidRDefault="00E71F6B"/>
    <w:sectPr w:rsidR="00E71F6B" w:rsidSect="0016630B">
      <w:pgSz w:w="16838" w:h="11906" w:orient="landscape"/>
      <w:pgMar w:top="709" w:right="1134" w:bottom="85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903"/>
    <w:rsid w:val="006B7903"/>
    <w:rsid w:val="00DD482F"/>
    <w:rsid w:val="00E71F6B"/>
    <w:rsid w:val="00FC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B7903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6B7903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Normal (Web)"/>
    <w:basedOn w:val="a"/>
    <w:rsid w:val="006B7903"/>
    <w:pPr>
      <w:suppressAutoHyphens w:val="0"/>
      <w:spacing w:before="100" w:after="119" w:line="240" w:lineRule="auto"/>
      <w:textAlignment w:val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B7903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6B7903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Normal (Web)"/>
    <w:basedOn w:val="a"/>
    <w:rsid w:val="006B7903"/>
    <w:pPr>
      <w:suppressAutoHyphens w:val="0"/>
      <w:spacing w:before="100" w:after="119" w:line="240" w:lineRule="auto"/>
      <w:textAlignment w:val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817</Words>
  <Characters>4661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2022-03-28T05:38:00Z</dcterms:created>
  <dcterms:modified xsi:type="dcterms:W3CDTF">2023-09-29T12:23:00Z</dcterms:modified>
</cp:coreProperties>
</file>